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2F0283" w14:textId="77777777" w:rsidR="0002649C" w:rsidRPr="00CE4D27" w:rsidRDefault="00917431" w:rsidP="0002649C">
      <w:pPr>
        <w:pStyle w:val="1"/>
        <w:ind w:left="1440" w:firstLine="720"/>
        <w:rPr>
          <w:rFonts w:ascii="Garamond" w:hAnsi="Garamond"/>
          <w:b/>
          <w:bCs/>
          <w:sz w:val="36"/>
          <w:szCs w:val="36"/>
        </w:rPr>
      </w:pPr>
      <w:r>
        <w:rPr>
          <w:rFonts w:ascii="Garamond" w:hAnsi="Garamond"/>
          <w:noProof/>
          <w:sz w:val="28"/>
          <w:szCs w:val="28"/>
        </w:rPr>
        <w:pict w14:anchorId="30F0DC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10.55pt;margin-top:-13.8pt;width:80.15pt;height:103.2pt;z-index:2">
            <v:imagedata r:id="rId5" o:title="Court o f Justice Logo"/>
          </v:shape>
        </w:pict>
      </w:r>
    </w:p>
    <w:p w14:paraId="4D8035E1" w14:textId="77777777" w:rsidR="0002649C" w:rsidRPr="00556AF3" w:rsidRDefault="0002649C" w:rsidP="0002649C">
      <w:pPr>
        <w:pStyle w:val="1"/>
        <w:ind w:left="1440" w:firstLine="720"/>
        <w:rPr>
          <w:rFonts w:ascii="Garamond" w:hAnsi="Garamond"/>
          <w:b/>
          <w:bCs/>
          <w:sz w:val="44"/>
          <w:szCs w:val="44"/>
        </w:rPr>
      </w:pPr>
      <w:r w:rsidRPr="00556AF3">
        <w:rPr>
          <w:rFonts w:ascii="Garamond" w:hAnsi="Garamond"/>
          <w:b/>
          <w:bCs/>
          <w:sz w:val="44"/>
          <w:szCs w:val="44"/>
        </w:rPr>
        <w:t>The Thai Arbitration Institute</w:t>
      </w:r>
    </w:p>
    <w:p w14:paraId="4A9FCDDB" w14:textId="77777777" w:rsidR="0002649C" w:rsidRDefault="0002649C" w:rsidP="0002649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Office</w:t>
      </w:r>
      <w:r w:rsidR="00B127C0">
        <w:rPr>
          <w:rFonts w:ascii="Garamond" w:hAnsi="Garamond"/>
          <w:sz w:val="28"/>
          <w:szCs w:val="28"/>
        </w:rPr>
        <w:t xml:space="preserve"> of Arbitration</w:t>
      </w:r>
      <w:r>
        <w:rPr>
          <w:rFonts w:ascii="Garamond" w:hAnsi="Garamond"/>
          <w:sz w:val="28"/>
          <w:szCs w:val="28"/>
        </w:rPr>
        <w:t>, Office of the Judiciary</w:t>
      </w:r>
    </w:p>
    <w:p w14:paraId="6FA93195" w14:textId="77777777" w:rsidR="0002649C" w:rsidRDefault="0002649C" w:rsidP="0002649C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noProof/>
          <w:sz w:val="28"/>
          <w:szCs w:val="28"/>
        </w:rPr>
        <w:pict w14:anchorId="235324A0">
          <v:line id="_x0000_s1029" style="position:absolute;z-index:1" from="103.05pt,9.2pt" to="454.05pt,9.2pt" strokeweight="1.5pt"/>
        </w:pict>
      </w:r>
    </w:p>
    <w:p w14:paraId="48E017F7" w14:textId="77777777" w:rsidR="0002649C" w:rsidRPr="00917431" w:rsidRDefault="0002649C" w:rsidP="0002649C">
      <w:pPr>
        <w:jc w:val="center"/>
        <w:rPr>
          <w:sz w:val="36"/>
          <w:szCs w:val="36"/>
        </w:rPr>
      </w:pPr>
    </w:p>
    <w:p w14:paraId="58043BDD" w14:textId="77777777" w:rsidR="0002649C" w:rsidRDefault="002A2353" w:rsidP="0002649C">
      <w:pPr>
        <w:ind w:right="-334"/>
      </w:pPr>
      <w:r>
        <w:rPr>
          <w:b/>
          <w:bCs/>
          <w:i/>
          <w:iCs/>
          <w:sz w:val="32"/>
          <w:szCs w:val="32"/>
        </w:rPr>
        <w:t>Statement of Request</w:t>
      </w:r>
      <w:r>
        <w:rPr>
          <w:b/>
          <w:bCs/>
          <w:i/>
          <w:iCs/>
          <w:sz w:val="32"/>
          <w:szCs w:val="32"/>
        </w:rPr>
        <w:tab/>
      </w:r>
      <w:r>
        <w:tab/>
      </w:r>
      <w:r>
        <w:tab/>
      </w:r>
      <w:r>
        <w:tab/>
      </w:r>
      <w:r>
        <w:tab/>
      </w:r>
      <w:r w:rsidR="0002649C">
        <w:rPr>
          <w:b/>
          <w:bCs/>
          <w:i/>
          <w:iCs/>
        </w:rPr>
        <w:t>Case Number (Black)</w:t>
      </w:r>
      <w:r w:rsidR="0002649C">
        <w:t xml:space="preserve"> …</w:t>
      </w:r>
      <w:proofErr w:type="gramStart"/>
      <w:r w:rsidR="0002649C">
        <w:t>…./</w:t>
      </w:r>
      <w:proofErr w:type="gramEnd"/>
      <w:r w:rsidR="0002649C">
        <w:t>…….</w:t>
      </w:r>
    </w:p>
    <w:p w14:paraId="35798506" w14:textId="77777777" w:rsidR="0002649C" w:rsidRDefault="0002649C" w:rsidP="0002649C">
      <w:pPr>
        <w:ind w:right="-154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Case Number (</w:t>
      </w:r>
      <w:proofErr w:type="gramStart"/>
      <w:r>
        <w:rPr>
          <w:b/>
          <w:bCs/>
          <w:i/>
          <w:iCs/>
        </w:rPr>
        <w:t>Red)</w:t>
      </w:r>
      <w:r>
        <w:t xml:space="preserve">   </w:t>
      </w:r>
      <w:proofErr w:type="gramEnd"/>
      <w:r>
        <w:t xml:space="preserve"> ……./…….</w:t>
      </w:r>
    </w:p>
    <w:p w14:paraId="11F0F4B3" w14:textId="77777777" w:rsidR="0002649C" w:rsidRDefault="0002649C" w:rsidP="0002649C"/>
    <w:p w14:paraId="63E82F5F" w14:textId="77777777" w:rsidR="0002649C" w:rsidRDefault="0002649C" w:rsidP="0002649C">
      <w:pPr>
        <w:spacing w:line="48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  <w:bCs/>
          <w:i/>
          <w:iCs/>
        </w:rPr>
        <w:t>Date</w:t>
      </w:r>
      <w:r>
        <w:t xml:space="preserve"> ………………………………………</w:t>
      </w:r>
      <w:proofErr w:type="gramStart"/>
      <w:r>
        <w:t>…..</w:t>
      </w:r>
      <w:proofErr w:type="gramEnd"/>
    </w:p>
    <w:p w14:paraId="5D6E4021" w14:textId="77777777" w:rsidR="002A2353" w:rsidRDefault="002A2353"/>
    <w:p w14:paraId="699F0C0D" w14:textId="77777777" w:rsidR="002A2353" w:rsidRDefault="002A2353">
      <w:r>
        <w:tab/>
      </w:r>
      <w:r>
        <w:tab/>
        <w:t>……………………………………………………………………</w:t>
      </w:r>
      <w:r>
        <w:rPr>
          <w:b/>
          <w:bCs/>
          <w:i/>
          <w:iCs/>
        </w:rPr>
        <w:t>Claimant(s)</w:t>
      </w:r>
    </w:p>
    <w:p w14:paraId="159E354D" w14:textId="77777777" w:rsidR="002A2353" w:rsidRDefault="002A2353"/>
    <w:p w14:paraId="716F97FF" w14:textId="77777777" w:rsidR="002A2353" w:rsidRDefault="002A2353">
      <w:r>
        <w:t>between</w:t>
      </w:r>
    </w:p>
    <w:p w14:paraId="61270759" w14:textId="77777777" w:rsidR="002A2353" w:rsidRDefault="002A2353"/>
    <w:p w14:paraId="3151C8F6" w14:textId="77777777" w:rsidR="002A2353" w:rsidRDefault="002A2353">
      <w:pPr>
        <w:ind w:right="-514"/>
        <w:rPr>
          <w:b/>
          <w:bCs/>
          <w:i/>
          <w:iCs/>
        </w:rPr>
      </w:pPr>
      <w:r>
        <w:tab/>
      </w:r>
      <w:r>
        <w:tab/>
        <w:t>…………………………………………………………………</w:t>
      </w:r>
      <w:proofErr w:type="gramStart"/>
      <w:r>
        <w:t>....</w:t>
      </w:r>
      <w:r>
        <w:rPr>
          <w:b/>
          <w:bCs/>
          <w:i/>
          <w:iCs/>
        </w:rPr>
        <w:t>Respondent</w:t>
      </w:r>
      <w:proofErr w:type="gramEnd"/>
      <w:r>
        <w:rPr>
          <w:b/>
          <w:bCs/>
          <w:i/>
          <w:iCs/>
        </w:rPr>
        <w:t>(s)</w:t>
      </w:r>
    </w:p>
    <w:p w14:paraId="299740DD" w14:textId="77777777" w:rsidR="002A2353" w:rsidRDefault="002A2353">
      <w:pPr>
        <w:ind w:right="-514"/>
        <w:rPr>
          <w:b/>
          <w:bCs/>
          <w:i/>
          <w:iCs/>
        </w:rPr>
      </w:pPr>
    </w:p>
    <w:p w14:paraId="2AA01A4E" w14:textId="77777777" w:rsidR="002A2353" w:rsidRDefault="002A2353">
      <w:pPr>
        <w:spacing w:line="480" w:lineRule="auto"/>
        <w:ind w:right="-518"/>
      </w:pPr>
      <w:r>
        <w:tab/>
      </w:r>
      <w:r>
        <w:tab/>
        <w:t>I, (name) ……………………………………</w:t>
      </w:r>
      <w:proofErr w:type="gramStart"/>
      <w:r>
        <w:t>…..</w:t>
      </w:r>
      <w:proofErr w:type="gramEnd"/>
      <w:r>
        <w:t>…………………….residing at</w:t>
      </w:r>
    </w:p>
    <w:p w14:paraId="5B1DE8C4" w14:textId="77777777" w:rsidR="002A2353" w:rsidRDefault="002A2353">
      <w:pPr>
        <w:spacing w:line="480" w:lineRule="auto"/>
        <w:ind w:right="-518"/>
      </w:pPr>
      <w:r>
        <w:t>…………………………………………………………………………………………………..,</w:t>
      </w:r>
    </w:p>
    <w:p w14:paraId="25779D84" w14:textId="77777777" w:rsidR="002A2353" w:rsidRDefault="002A2353">
      <w:pPr>
        <w:spacing w:line="480" w:lineRule="auto"/>
        <w:ind w:right="-518"/>
      </w:pPr>
      <w:proofErr w:type="gramStart"/>
      <w:r>
        <w:t>Telephone :</w:t>
      </w:r>
      <w:proofErr w:type="gramEnd"/>
      <w:r>
        <w:t xml:space="preserve"> (……….)………………………….…. </w:t>
      </w:r>
      <w:proofErr w:type="gramStart"/>
      <w:r>
        <w:t>Fax :</w:t>
      </w:r>
      <w:proofErr w:type="gramEnd"/>
      <w:r>
        <w:t xml:space="preserve"> (…..……)……………………………</w:t>
      </w:r>
    </w:p>
    <w:p w14:paraId="78E2A385" w14:textId="77777777" w:rsidR="002A2353" w:rsidRDefault="002A2353">
      <w:pPr>
        <w:spacing w:line="480" w:lineRule="auto"/>
        <w:ind w:right="-518"/>
      </w:pPr>
      <w:r>
        <w:t xml:space="preserve">on behalf of </w:t>
      </w:r>
      <w:r>
        <w:rPr>
          <w:b/>
          <w:bCs/>
        </w:rPr>
        <w:t>the Claimant(s) / the Respondent(s)</w:t>
      </w:r>
      <w:r>
        <w:t>, would like to request the Thai Arbitration Institute / the Arbitrator(s) sitting in the arbitral case, as follows:</w:t>
      </w:r>
    </w:p>
    <w:p w14:paraId="29A82BF7" w14:textId="77777777" w:rsidR="002A2353" w:rsidRDefault="002A2353">
      <w:pPr>
        <w:spacing w:line="480" w:lineRule="auto"/>
        <w:ind w:right="-518"/>
      </w:pPr>
      <w:r>
        <w:t>…………………………………………………………………………………………………….</w:t>
      </w:r>
    </w:p>
    <w:p w14:paraId="33AB65F1" w14:textId="77777777" w:rsidR="002A2353" w:rsidRDefault="002A2353">
      <w:pPr>
        <w:spacing w:line="480" w:lineRule="auto"/>
        <w:ind w:right="-518"/>
      </w:pPr>
      <w:r>
        <w:t>…………………………………………………………………………………………………….</w:t>
      </w:r>
    </w:p>
    <w:p w14:paraId="5172A5C4" w14:textId="77777777" w:rsidR="002A2353" w:rsidRDefault="002A2353">
      <w:pPr>
        <w:spacing w:line="480" w:lineRule="auto"/>
        <w:ind w:right="-518"/>
      </w:pPr>
      <w:r>
        <w:t>…………………………………………………………………………………………………….</w:t>
      </w:r>
    </w:p>
    <w:p w14:paraId="364E3A87" w14:textId="77777777" w:rsidR="002A2353" w:rsidRDefault="002A2353">
      <w:pPr>
        <w:spacing w:line="480" w:lineRule="auto"/>
        <w:ind w:right="-518"/>
      </w:pPr>
      <w:r>
        <w:t>…………………………………………………………………………………………………….</w:t>
      </w:r>
    </w:p>
    <w:p w14:paraId="72281D37" w14:textId="77777777" w:rsidR="002A2353" w:rsidRDefault="002A2353">
      <w:pPr>
        <w:spacing w:line="480" w:lineRule="auto"/>
        <w:ind w:right="-518"/>
      </w:pPr>
      <w:r>
        <w:t>…………………………………………………………………………………………………….</w:t>
      </w:r>
    </w:p>
    <w:p w14:paraId="07F5AE76" w14:textId="77777777" w:rsidR="002A2353" w:rsidRDefault="002A2353">
      <w:pPr>
        <w:spacing w:line="480" w:lineRule="auto"/>
        <w:ind w:right="-518"/>
      </w:pPr>
      <w:r>
        <w:t>…………………………………………………………………………………………………….</w:t>
      </w:r>
    </w:p>
    <w:p w14:paraId="7732927F" w14:textId="77777777" w:rsidR="002A2353" w:rsidRDefault="002A2353">
      <w:pPr>
        <w:spacing w:line="480" w:lineRule="auto"/>
        <w:ind w:right="-518"/>
      </w:pPr>
      <w:r>
        <w:t>…………………………………………………………………………………………………….</w:t>
      </w:r>
    </w:p>
    <w:p w14:paraId="6A2B03BA" w14:textId="77777777" w:rsidR="002A2353" w:rsidRDefault="002A2353" w:rsidP="002A2353">
      <w:pPr>
        <w:spacing w:line="480" w:lineRule="auto"/>
        <w:ind w:right="-518"/>
      </w:pPr>
      <w:r>
        <w:t>…………………………………………………………………………………………………….</w:t>
      </w:r>
    </w:p>
    <w:p w14:paraId="0F3ADE80" w14:textId="77777777" w:rsidR="002A2353" w:rsidRPr="007D2465" w:rsidRDefault="001A1300">
      <w:pPr>
        <w:spacing w:line="480" w:lineRule="auto"/>
        <w:ind w:right="-518"/>
        <w:rPr>
          <w:sz w:val="16"/>
          <w:szCs w:val="16"/>
        </w:rPr>
      </w:pPr>
      <w:r>
        <w:rPr>
          <w:noProof/>
        </w:rPr>
        <w:pict w14:anchorId="47B0CF8A">
          <v:shape id="_x0000_s1032" type="#_x0000_t75" style="position:absolute;margin-left:-9.75pt;margin-top:20.85pt;width:52.9pt;height:52.9pt;z-index:3">
            <v:imagedata r:id="rId6" o:title="แบบฟอร์มคดี"/>
            <w10:wrap type="square"/>
          </v:shape>
        </w:pict>
      </w:r>
    </w:p>
    <w:p w14:paraId="60768580" w14:textId="77777777" w:rsidR="002A2353" w:rsidRDefault="001A1300">
      <w:pPr>
        <w:spacing w:line="480" w:lineRule="auto"/>
        <w:ind w:right="-518"/>
      </w:pPr>
      <w:r>
        <w:rPr>
          <w:noProof/>
        </w:rPr>
        <w:pict w14:anchorId="6516AA90">
          <v:shape id="_x0000_s1033" type="#_x0000_t75" style="position:absolute;margin-left:54pt;margin-top:5.2pt;width:51pt;height:51pt;z-index:4">
            <v:imagedata r:id="rId7" o:title="คู่มือการใช้งานระบบ e arbitration"/>
            <w10:wrap type="square"/>
          </v:shape>
        </w:pict>
      </w:r>
      <w:r>
        <w:tab/>
      </w:r>
      <w:r>
        <w:tab/>
      </w:r>
      <w:r>
        <w:tab/>
      </w:r>
      <w:r w:rsidR="002A2353">
        <w:t>Signature ……………………………………….</w:t>
      </w:r>
    </w:p>
    <w:p w14:paraId="3DEC77C3" w14:textId="77777777" w:rsidR="002A2353" w:rsidRDefault="001A1300">
      <w:pPr>
        <w:spacing w:line="480" w:lineRule="auto"/>
        <w:ind w:right="-518"/>
      </w:pPr>
      <w:r>
        <w:tab/>
      </w:r>
      <w:r>
        <w:tab/>
      </w:r>
      <w:r w:rsidR="002A2353">
        <w:tab/>
        <w:t xml:space="preserve">  </w:t>
      </w:r>
      <w:r w:rsidR="002A2353">
        <w:tab/>
        <w:t>(…………………………………………)</w:t>
      </w:r>
    </w:p>
    <w:p w14:paraId="33BB3BC6" w14:textId="77777777" w:rsidR="002F20A7" w:rsidRDefault="001A1300">
      <w:pPr>
        <w:spacing w:line="480" w:lineRule="auto"/>
        <w:ind w:right="-518"/>
      </w:pPr>
      <w:r>
        <w:rPr>
          <w:noProof/>
        </w:rPr>
        <w:pict w14:anchorId="319A3074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34" type="#_x0000_t202" style="position:absolute;margin-left:-70.65pt;margin-top:18.4pt;width:201.5pt;height:21.75pt;z-index:5;visibility:visible;mso-height-percent:200;mso-wrap-distance-top:3.6pt;mso-wrap-distance-bottom:3.6pt;mso-height-percent:200;mso-width-relative:margin;mso-height-relative:margin" strokecolor="white">
            <v:textbox style="mso-fit-shape-to-text:t">
              <w:txbxContent>
                <w:p w14:paraId="03419954" w14:textId="77777777" w:rsidR="002F20A7" w:rsidRDefault="002F20A7" w:rsidP="002F20A7">
                  <w:r>
                    <w:t>TAI Info/Forms             User Manual</w:t>
                  </w:r>
                </w:p>
              </w:txbxContent>
            </v:textbox>
            <w10:wrap type="square"/>
          </v:shape>
        </w:pict>
      </w:r>
    </w:p>
    <w:sectPr w:rsidR="002F20A7" w:rsidSect="007D2465">
      <w:pgSz w:w="11906" w:h="16838"/>
      <w:pgMar w:top="990" w:right="1440" w:bottom="9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A2353"/>
    <w:rsid w:val="0002649C"/>
    <w:rsid w:val="000E6732"/>
    <w:rsid w:val="001A1300"/>
    <w:rsid w:val="001D0CBA"/>
    <w:rsid w:val="002A2353"/>
    <w:rsid w:val="002F20A7"/>
    <w:rsid w:val="0053350A"/>
    <w:rsid w:val="005D160C"/>
    <w:rsid w:val="006A58CF"/>
    <w:rsid w:val="007D2465"/>
    <w:rsid w:val="00917431"/>
    <w:rsid w:val="00AA2C26"/>
    <w:rsid w:val="00B127C0"/>
    <w:rsid w:val="00B25E42"/>
    <w:rsid w:val="00C2107B"/>
    <w:rsid w:val="00CE4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."/>
  <w:listSeparator w:val=","/>
  <w14:docId w14:val="4B045505"/>
  <w15:chartTrackingRefBased/>
  <w15:docId w15:val="{0B556B03-E4B0-457A-864E-36154C776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ordia New" w:eastAsia="Cordia New" w:hAnsi="Cordia New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Times New Roman" w:hAnsi="Times New Roman" w:cs="Angsana New"/>
      <w:sz w:val="24"/>
      <w:szCs w:val="24"/>
    </w:rPr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rFonts w:ascii="Angsana New"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rFonts w:cs="Cordia New"/>
      <w:color w:val="0000FF"/>
      <w:u w:val="single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9ED50F-9649-4793-A5A0-9C28A9C28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The Thai Arbitration Institute</vt:lpstr>
      <vt:lpstr>The Thai Arbitration Institute</vt:lpstr>
    </vt:vector>
  </TitlesOfParts>
  <Company>Courts of Justice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Thai Arbitration Institute</dc:title>
  <dc:subject/>
  <dc:creator>user</dc:creator>
  <cp:keywords/>
  <cp:lastModifiedBy>NOP</cp:lastModifiedBy>
  <cp:revision>2</cp:revision>
  <cp:lastPrinted>2003-10-08T02:41:00Z</cp:lastPrinted>
  <dcterms:created xsi:type="dcterms:W3CDTF">2020-08-21T08:15:00Z</dcterms:created>
  <dcterms:modified xsi:type="dcterms:W3CDTF">2020-08-21T08:15:00Z</dcterms:modified>
</cp:coreProperties>
</file>