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5AD" w:rsidRPr="00A5020E" w:rsidRDefault="004105AD" w:rsidP="004105AD">
      <w:pPr>
        <w:tabs>
          <w:tab w:val="left" w:pos="6720"/>
        </w:tabs>
        <w:jc w:val="center"/>
        <w:rPr>
          <w:b/>
          <w:sz w:val="32"/>
          <w:szCs w:val="32"/>
        </w:rPr>
      </w:pPr>
      <w:r w:rsidRPr="00A5020E">
        <w:rPr>
          <w:b/>
          <w:sz w:val="32"/>
          <w:szCs w:val="32"/>
        </w:rPr>
        <w:t xml:space="preserve">Доверенность </w:t>
      </w:r>
    </w:p>
    <w:p w:rsidR="004105AD" w:rsidRPr="00695436" w:rsidRDefault="004105AD" w:rsidP="004105AD">
      <w:pPr>
        <w:tabs>
          <w:tab w:val="left" w:pos="6720"/>
        </w:tabs>
        <w:jc w:val="center"/>
        <w:rPr>
          <w:sz w:val="32"/>
          <w:szCs w:val="32"/>
        </w:rPr>
      </w:pPr>
    </w:p>
    <w:p w:rsidR="004105AD" w:rsidRPr="00695436" w:rsidRDefault="004105AD" w:rsidP="004105AD">
      <w:pPr>
        <w:tabs>
          <w:tab w:val="left" w:pos="6720"/>
        </w:tabs>
        <w:jc w:val="center"/>
        <w:rPr>
          <w:sz w:val="28"/>
        </w:rPr>
      </w:pPr>
    </w:p>
    <w:p w:rsidR="004105AD" w:rsidRDefault="004105AD" w:rsidP="004105AD">
      <w:pPr>
        <w:jc w:val="both"/>
        <w:outlineLvl w:val="0"/>
      </w:pPr>
      <w:r>
        <w:t xml:space="preserve">г. Москва                                                                                              </w:t>
      </w:r>
      <w:r w:rsidR="009218F1">
        <w:t xml:space="preserve">            </w:t>
      </w:r>
      <w:r>
        <w:t xml:space="preserve">   </w:t>
      </w:r>
      <w:r w:rsidR="009218F1">
        <w:t>………….</w:t>
      </w:r>
      <w:r>
        <w:t xml:space="preserve"> 20</w:t>
      </w:r>
      <w:r w:rsidR="009218F1">
        <w:t xml:space="preserve">    </w:t>
      </w:r>
      <w:r>
        <w:t>г.</w:t>
      </w:r>
    </w:p>
    <w:p w:rsidR="004105AD" w:rsidRDefault="004105AD" w:rsidP="004105AD">
      <w:pPr>
        <w:jc w:val="both"/>
        <w:outlineLvl w:val="0"/>
      </w:pPr>
    </w:p>
    <w:p w:rsidR="004105AD" w:rsidRDefault="004105AD" w:rsidP="004105AD">
      <w:pPr>
        <w:jc w:val="both"/>
        <w:outlineLvl w:val="0"/>
      </w:pPr>
    </w:p>
    <w:p w:rsidR="00A847D4" w:rsidRDefault="004105AD" w:rsidP="00A847D4">
      <w:pPr>
        <w:jc w:val="both"/>
      </w:pPr>
      <w:r>
        <w:t xml:space="preserve">Настоящая доверенность выдана </w:t>
      </w:r>
      <w:r w:rsidR="009218F1">
        <w:t>…….</w:t>
      </w:r>
      <w:r w:rsidR="002E4932">
        <w:t xml:space="preserve">, проживающему по адресу: </w:t>
      </w:r>
      <w:r w:rsidR="009218F1">
        <w:t>…….</w:t>
      </w:r>
      <w:r w:rsidR="002E4932">
        <w:t xml:space="preserve">, паспорт </w:t>
      </w:r>
      <w:r w:rsidR="009218F1">
        <w:t>……..</w:t>
      </w:r>
      <w:r>
        <w:t xml:space="preserve"> в том, что он уполномочен представлять интересы ООО «</w:t>
      </w:r>
      <w:r w:rsidR="009218F1">
        <w:t>….</w:t>
      </w:r>
      <w:r>
        <w:t>»</w:t>
      </w:r>
      <w:r w:rsidRPr="00CF517B">
        <w:t xml:space="preserve"> (</w:t>
      </w:r>
      <w:r w:rsidR="00A847D4" w:rsidRPr="0063456D">
        <w:t xml:space="preserve">Адрес: </w:t>
      </w:r>
      <w:r w:rsidR="009218F1">
        <w:t>…..</w:t>
      </w:r>
      <w:r w:rsidR="00A847D4">
        <w:t xml:space="preserve"> </w:t>
      </w:r>
      <w:r w:rsidR="00A847D4" w:rsidRPr="0063456D">
        <w:t xml:space="preserve">ИНН </w:t>
      </w:r>
      <w:r w:rsidR="009218F1">
        <w:t>….</w:t>
      </w:r>
      <w:r w:rsidR="00A847D4">
        <w:t xml:space="preserve"> </w:t>
      </w:r>
      <w:r w:rsidR="00A847D4" w:rsidRPr="0063456D">
        <w:t xml:space="preserve">КПП </w:t>
      </w:r>
      <w:r w:rsidR="009218F1">
        <w:t>…</w:t>
      </w:r>
      <w:r w:rsidR="00A847D4">
        <w:t xml:space="preserve"> </w:t>
      </w:r>
      <w:r w:rsidR="00A847D4" w:rsidRPr="0063456D">
        <w:t xml:space="preserve">ОГРН </w:t>
      </w:r>
      <w:r w:rsidR="009218F1">
        <w:t>……</w:t>
      </w:r>
      <w:r w:rsidRPr="00AD1D16">
        <w:t>)</w:t>
      </w:r>
    </w:p>
    <w:p w:rsidR="004105AD" w:rsidRPr="002E4932" w:rsidRDefault="004105AD" w:rsidP="004105AD">
      <w:pPr>
        <w:jc w:val="both"/>
      </w:pPr>
      <w:r w:rsidRPr="00AD1D16">
        <w:t xml:space="preserve"> </w:t>
      </w:r>
      <w:r>
        <w:t>во всех государственных учреждениях, в том числе в налоговой инспекции,</w:t>
      </w:r>
      <w:r w:rsidR="00A847D4">
        <w:t xml:space="preserve"> третейских судах, третейских судах, созданных для разрешения конкретного спора, третейского судьи,</w:t>
      </w:r>
      <w:r>
        <w:t xml:space="preserve"> банках и иных кредитных учреждениях, правоохранительных органах и других организация</w:t>
      </w:r>
      <w:r w:rsidR="002E4932">
        <w:t>х</w:t>
      </w:r>
      <w:r>
        <w:t>,</w:t>
      </w:r>
      <w:r w:rsidR="002E4932">
        <w:t xml:space="preserve">  </w:t>
      </w:r>
      <w:r w:rsidR="00B30339">
        <w:t xml:space="preserve">перед </w:t>
      </w:r>
      <w:r w:rsidR="002E4932">
        <w:t>нотариуса</w:t>
      </w:r>
      <w:r w:rsidR="00B30339">
        <w:t>ми</w:t>
      </w:r>
      <w:r w:rsidR="002E4932">
        <w:t xml:space="preserve"> и медиатора</w:t>
      </w:r>
      <w:r w:rsidR="00B30339">
        <w:t>ми</w:t>
      </w:r>
      <w:r w:rsidR="002E4932">
        <w:t>,</w:t>
      </w:r>
      <w:r>
        <w:t xml:space="preserve"> вести от его имени и в его интересах все дела с его участием в качестве истца, ответчика, тре</w:t>
      </w:r>
      <w:bookmarkStart w:id="0" w:name="_GoBack"/>
      <w:bookmarkEnd w:id="0"/>
      <w:r>
        <w:t>тьего лица в арбитражных судах (в том числе дел о банкротстве)</w:t>
      </w:r>
      <w:r w:rsidR="00A847D4">
        <w:t>, в третейском разбирательстве</w:t>
      </w:r>
      <w:r>
        <w:t xml:space="preserve"> и иных судебных органах, в том числе при рассмотрении дела по существу, а также в апелляционной, кассационной и надзорной инстанциях. В рамках настоящего поручения предоставляются все права, которые предоставлены законом истцу, ответчику и третьему лицу</w:t>
      </w:r>
      <w:r w:rsidR="00A847D4">
        <w:t xml:space="preserve"> в арбитражном и третейском разбирательстве</w:t>
      </w:r>
      <w:r>
        <w:t xml:space="preserve">, </w:t>
      </w:r>
      <w:r w:rsidRPr="009218F1">
        <w:rPr>
          <w:highlight w:val="yellow"/>
        </w:rPr>
        <w:t xml:space="preserve">в том числе право </w:t>
      </w:r>
      <w:r w:rsidR="002E4932" w:rsidRPr="009218F1">
        <w:rPr>
          <w:highlight w:val="yellow"/>
        </w:rPr>
        <w:t>подписания</w:t>
      </w:r>
      <w:r w:rsidR="009218F1">
        <w:rPr>
          <w:highlight w:val="yellow"/>
        </w:rPr>
        <w:t xml:space="preserve">, </w:t>
      </w:r>
      <w:r w:rsidR="009218F1" w:rsidRPr="009218F1">
        <w:rPr>
          <w:highlight w:val="yellow"/>
        </w:rPr>
        <w:t>в соответствии с Федеральным законом от 27 июля 2010 г. N 193-ФЗ "Об альтернативной процедуре урегулирования споров с участием посредника (процедуре медиации)",</w:t>
      </w:r>
      <w:r w:rsidR="002E4932" w:rsidRPr="009218F1">
        <w:rPr>
          <w:highlight w:val="yellow"/>
        </w:rPr>
        <w:t xml:space="preserve"> соглашения о проведении процедур медиации любых споров, подписания медиативных соглашений по любым спорам с участиям доверителя, выбора медиатора, представление интересов доверителя при нотариальном удостоверении медиативного соглашения с правом подписания любых документов</w:t>
      </w:r>
      <w:r w:rsidR="002E4932">
        <w:t xml:space="preserve">, </w:t>
      </w:r>
      <w:r>
        <w:t xml:space="preserve">подписания искового заявления, отзыва на исковое заявление, заявления об обеспечении иска, предъявления иска, изменения предмета или основания иска, признания иска, полного или частичного отказа от исковых требований, заключения мирового соглашения и соглашения по фактическим обстоятельствам, передачи дела в третейский суд, право обжалования судебных актов, </w:t>
      </w:r>
      <w:r w:rsidR="008B7418">
        <w:t xml:space="preserve">ознакомления с материалами дела с правом делать выписки из них, </w:t>
      </w:r>
      <w:r>
        <w:t>подписания заявления о принесении протеста, требования принудительного исполнения судебного акта, предъявления исполнительного листа ко взысканию с правом обжалования действий судебного пристава - исполнителя, получения присужденного имущества или денег, с правом присутствовать при слушании дел, предъявлять и принимать судебные документы, собирать доказательства, находить свидетелей, заявлять ходатайства о наложении ареста на имущество, а также право сбора, подготовки, получения и подписания любых необходимых для выполнения данного поручения документов, право совершения всех иных действий, связанных с выполнением данного поручения</w:t>
      </w:r>
      <w:r w:rsidR="00A847D4">
        <w:t>, получать решение, исполнительный лист и иные документы в третейском разбирательстве</w:t>
      </w:r>
    </w:p>
    <w:p w:rsidR="004105AD" w:rsidRDefault="004105AD" w:rsidP="002E4932">
      <w:pPr>
        <w:ind w:firstLine="720"/>
        <w:jc w:val="both"/>
        <w:outlineLvl w:val="0"/>
      </w:pPr>
      <w:r>
        <w:t>Настоящая доверенность выдана «</w:t>
      </w:r>
      <w:r w:rsidR="009218F1">
        <w:t>……</w:t>
      </w:r>
      <w:r>
        <w:t xml:space="preserve"> г. без права передоверия сроком на один год и действительна до «</w:t>
      </w:r>
      <w:r w:rsidR="009218F1">
        <w:t>……</w:t>
      </w:r>
      <w:r>
        <w:t xml:space="preserve"> г. включительно.</w:t>
      </w:r>
    </w:p>
    <w:p w:rsidR="00B30339" w:rsidRDefault="00B30339" w:rsidP="002E4932">
      <w:pPr>
        <w:ind w:firstLine="720"/>
        <w:jc w:val="both"/>
        <w:outlineLvl w:val="0"/>
      </w:pPr>
    </w:p>
    <w:p w:rsidR="004105AD" w:rsidRDefault="004105AD" w:rsidP="004105AD">
      <w:pPr>
        <w:jc w:val="both"/>
      </w:pPr>
    </w:p>
    <w:p w:rsidR="004105AD" w:rsidRDefault="004105AD" w:rsidP="004105AD">
      <w:pPr>
        <w:jc w:val="both"/>
      </w:pPr>
    </w:p>
    <w:p w:rsidR="004105AD" w:rsidRPr="00CA4CDC" w:rsidRDefault="004105AD" w:rsidP="004105AD">
      <w:pPr>
        <w:jc w:val="both"/>
      </w:pPr>
      <w:r w:rsidRPr="00CA4CDC">
        <w:t>Генеральный директор</w:t>
      </w:r>
    </w:p>
    <w:p w:rsidR="004105AD" w:rsidRPr="00CA4CDC" w:rsidRDefault="004105AD" w:rsidP="004105AD">
      <w:pPr>
        <w:jc w:val="both"/>
      </w:pPr>
      <w:r w:rsidRPr="00CA4CDC">
        <w:t>О</w:t>
      </w:r>
      <w:r>
        <w:t>О</w:t>
      </w:r>
      <w:r w:rsidRPr="00CA4CDC">
        <w:t>О «</w:t>
      </w:r>
      <w:r w:rsidR="009218F1">
        <w:t>…..</w:t>
      </w:r>
      <w:r w:rsidRPr="00CA4CDC">
        <w:t>»</w:t>
      </w:r>
      <w:r w:rsidRPr="00CA4CDC">
        <w:tab/>
      </w:r>
      <w:r w:rsidRPr="00CA4CDC">
        <w:tab/>
      </w:r>
      <w:r w:rsidRPr="00CA4CDC">
        <w:tab/>
      </w:r>
      <w:r w:rsidRPr="00CA4CDC">
        <w:tab/>
      </w:r>
      <w:r w:rsidRPr="00CA4CDC">
        <w:tab/>
      </w:r>
      <w:r w:rsidR="00A847D4">
        <w:t xml:space="preserve">                                              </w:t>
      </w:r>
      <w:r w:rsidR="009218F1">
        <w:t>………</w:t>
      </w:r>
    </w:p>
    <w:p w:rsidR="004105AD" w:rsidRDefault="004105AD" w:rsidP="004105AD">
      <w:pPr>
        <w:jc w:val="both"/>
      </w:pPr>
    </w:p>
    <w:p w:rsidR="004105AD" w:rsidRDefault="004105AD" w:rsidP="004105AD">
      <w:pPr>
        <w:jc w:val="both"/>
      </w:pPr>
    </w:p>
    <w:p w:rsidR="004105AD" w:rsidRDefault="004105AD" w:rsidP="004105AD">
      <w:pPr>
        <w:jc w:val="both"/>
      </w:pPr>
    </w:p>
    <w:p w:rsidR="004105AD" w:rsidRPr="002E4932" w:rsidRDefault="004105AD" w:rsidP="002E4932">
      <w:pPr>
        <w:ind w:left="3540" w:hanging="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CA4CDC">
        <w:rPr>
          <w:sz w:val="16"/>
          <w:szCs w:val="16"/>
        </w:rPr>
        <w:t>М.П.</w:t>
      </w:r>
    </w:p>
    <w:sectPr w:rsidR="004105AD" w:rsidRPr="002E4932" w:rsidSect="008A5F0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5AD"/>
    <w:rsid w:val="001D420A"/>
    <w:rsid w:val="00295901"/>
    <w:rsid w:val="002E4932"/>
    <w:rsid w:val="004105AD"/>
    <w:rsid w:val="00526406"/>
    <w:rsid w:val="006429F5"/>
    <w:rsid w:val="008A5F01"/>
    <w:rsid w:val="008B7418"/>
    <w:rsid w:val="009218F1"/>
    <w:rsid w:val="00A847D4"/>
    <w:rsid w:val="00B30339"/>
    <w:rsid w:val="00C748C0"/>
    <w:rsid w:val="00F2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5A9D7A"/>
  <w15:chartTrackingRefBased/>
  <w15:docId w15:val="{36C1BC02-70AD-AA47-B7D5-4D30E318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5A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2019-11-20T13:01:00Z</dcterms:created>
  <dcterms:modified xsi:type="dcterms:W3CDTF">2019-11-20T13:01:00Z</dcterms:modified>
</cp:coreProperties>
</file>