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6A69C" w14:textId="19594875" w:rsidR="00254941" w:rsidRDefault="00254941" w:rsidP="00AA4EE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8201E">
        <w:rPr>
          <w:rFonts w:ascii="Times New Roman" w:hAnsi="Times New Roman" w:cs="Times New Roman"/>
          <w:sz w:val="28"/>
          <w:szCs w:val="28"/>
        </w:rPr>
        <w:t xml:space="preserve">Регламентация (стандартизация) рабочих </w:t>
      </w:r>
      <w:r w:rsidR="00250CBE">
        <w:rPr>
          <w:rFonts w:ascii="Times New Roman" w:hAnsi="Times New Roman" w:cs="Times New Roman"/>
          <w:sz w:val="28"/>
          <w:szCs w:val="28"/>
        </w:rPr>
        <w:t>трудовых отношений</w:t>
      </w:r>
      <w:r w:rsidR="00D8201E">
        <w:rPr>
          <w:rFonts w:ascii="Times New Roman" w:hAnsi="Times New Roman" w:cs="Times New Roman"/>
          <w:sz w:val="28"/>
          <w:szCs w:val="28"/>
        </w:rPr>
        <w:t xml:space="preserve">. Основные элементы Регламентов и </w:t>
      </w:r>
      <w:r w:rsidR="00D8201E">
        <w:rPr>
          <w:rFonts w:ascii="Times New Roman" w:hAnsi="Times New Roman" w:cs="Times New Roman"/>
          <w:sz w:val="28"/>
          <w:szCs w:val="28"/>
          <w:lang w:val="en-US"/>
        </w:rPr>
        <w:t xml:space="preserve">KPI </w:t>
      </w:r>
      <w:r w:rsidR="00D8201E">
        <w:rPr>
          <w:rFonts w:ascii="Times New Roman" w:hAnsi="Times New Roman" w:cs="Times New Roman"/>
          <w:sz w:val="28"/>
          <w:szCs w:val="28"/>
        </w:rPr>
        <w:t xml:space="preserve">для правовой защищенности от трудовых споров.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2661F" w14:textId="77777777" w:rsidR="00254941" w:rsidRDefault="00254941" w:rsidP="00AA4EE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38143EC" w14:textId="1B6E5982" w:rsidR="00AA4EE7" w:rsidRPr="00AA4EE7" w:rsidRDefault="00AA4EE7" w:rsidP="00AA4EE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4EE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4C1474">
        <w:rPr>
          <w:rFonts w:ascii="Times New Roman" w:hAnsi="Times New Roman" w:cs="Times New Roman"/>
          <w:sz w:val="28"/>
          <w:szCs w:val="28"/>
        </w:rPr>
        <w:t>друзья</w:t>
      </w:r>
      <w:r w:rsidRPr="00AA4EE7">
        <w:rPr>
          <w:rFonts w:ascii="Times New Roman" w:hAnsi="Times New Roman" w:cs="Times New Roman"/>
          <w:sz w:val="28"/>
          <w:szCs w:val="28"/>
        </w:rPr>
        <w:t>!</w:t>
      </w:r>
    </w:p>
    <w:p w14:paraId="71179623" w14:textId="77777777" w:rsidR="00AA4EE7" w:rsidRDefault="00AA4EE7" w:rsidP="003664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E9365" w14:textId="23999EF7" w:rsidR="003432EC" w:rsidRDefault="00D8201E" w:rsidP="00250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BB">
        <w:rPr>
          <w:rFonts w:ascii="Times New Roman" w:hAnsi="Times New Roman" w:cs="Times New Roman"/>
          <w:sz w:val="28"/>
          <w:szCs w:val="28"/>
        </w:rPr>
        <w:t xml:space="preserve">Европейский опыт </w:t>
      </w:r>
      <w:r w:rsidR="00C248BB" w:rsidRPr="00C248BB">
        <w:rPr>
          <w:rFonts w:ascii="Times New Roman" w:hAnsi="Times New Roman" w:cs="Times New Roman"/>
          <w:sz w:val="28"/>
          <w:szCs w:val="28"/>
        </w:rPr>
        <w:t xml:space="preserve">разработки Регламентов для </w:t>
      </w:r>
      <w:r w:rsidRPr="00C248BB">
        <w:rPr>
          <w:rFonts w:ascii="Times New Roman" w:hAnsi="Times New Roman" w:cs="Times New Roman"/>
          <w:sz w:val="28"/>
          <w:szCs w:val="28"/>
        </w:rPr>
        <w:t>регламентации (описания и стандартизации) рабочих процессов</w:t>
      </w:r>
      <w:r w:rsidR="00C248BB" w:rsidRPr="00C248BB">
        <w:rPr>
          <w:rFonts w:ascii="Times New Roman" w:hAnsi="Times New Roman" w:cs="Times New Roman"/>
          <w:sz w:val="28"/>
          <w:szCs w:val="28"/>
        </w:rPr>
        <w:t>, на самом деле</w:t>
      </w:r>
      <w:r w:rsidR="00250CBE">
        <w:rPr>
          <w:rFonts w:ascii="Times New Roman" w:hAnsi="Times New Roman" w:cs="Times New Roman"/>
          <w:sz w:val="28"/>
          <w:szCs w:val="28"/>
        </w:rPr>
        <w:t>,</w:t>
      </w:r>
      <w:r w:rsidR="00C248BB" w:rsidRPr="00C248BB">
        <w:rPr>
          <w:rFonts w:ascii="Times New Roman" w:hAnsi="Times New Roman" w:cs="Times New Roman"/>
          <w:sz w:val="28"/>
          <w:szCs w:val="28"/>
        </w:rPr>
        <w:t xml:space="preserve"> применялся в нашей стране еще в СССР</w:t>
      </w:r>
      <w:r w:rsidR="00C248BB">
        <w:rPr>
          <w:rFonts w:ascii="Times New Roman" w:hAnsi="Times New Roman" w:cs="Times New Roman"/>
          <w:sz w:val="28"/>
          <w:szCs w:val="28"/>
        </w:rPr>
        <w:t>,</w:t>
      </w:r>
      <w:r w:rsidR="00C248BB" w:rsidRPr="00C248BB">
        <w:rPr>
          <w:rFonts w:ascii="Times New Roman" w:hAnsi="Times New Roman" w:cs="Times New Roman"/>
          <w:sz w:val="28"/>
          <w:szCs w:val="28"/>
        </w:rPr>
        <w:t xml:space="preserve"> во всех госучреждениях</w:t>
      </w:r>
      <w:r w:rsidR="00B055BF">
        <w:rPr>
          <w:rFonts w:ascii="Times New Roman" w:hAnsi="Times New Roman" w:cs="Times New Roman"/>
          <w:sz w:val="28"/>
          <w:szCs w:val="28"/>
        </w:rPr>
        <w:t xml:space="preserve"> (в том числе, и в судах), что декларировало наш экономический подъем</w:t>
      </w:r>
      <w:r w:rsidRPr="00C248BB">
        <w:rPr>
          <w:rFonts w:ascii="Times New Roman" w:hAnsi="Times New Roman" w:cs="Times New Roman"/>
          <w:sz w:val="28"/>
          <w:szCs w:val="28"/>
        </w:rPr>
        <w:t>.</w:t>
      </w:r>
      <w:r w:rsidR="00250CBE">
        <w:rPr>
          <w:rFonts w:ascii="Times New Roman" w:hAnsi="Times New Roman" w:cs="Times New Roman"/>
          <w:sz w:val="28"/>
          <w:szCs w:val="28"/>
        </w:rPr>
        <w:t xml:space="preserve"> Регламенты, </w:t>
      </w:r>
      <w:r w:rsidR="00B055BF">
        <w:rPr>
          <w:rFonts w:ascii="Times New Roman" w:hAnsi="Times New Roman" w:cs="Times New Roman"/>
          <w:sz w:val="28"/>
          <w:szCs w:val="28"/>
        </w:rPr>
        <w:t>(</w:t>
      </w:r>
      <w:r w:rsidR="00250CBE">
        <w:rPr>
          <w:rFonts w:ascii="Times New Roman" w:hAnsi="Times New Roman" w:cs="Times New Roman"/>
          <w:sz w:val="28"/>
          <w:szCs w:val="28"/>
        </w:rPr>
        <w:t>СНИПЫ, ГОСТЫ, Инструкции</w:t>
      </w:r>
      <w:r w:rsidR="00B055BF">
        <w:rPr>
          <w:rFonts w:ascii="Times New Roman" w:hAnsi="Times New Roman" w:cs="Times New Roman"/>
          <w:sz w:val="28"/>
          <w:szCs w:val="28"/>
        </w:rPr>
        <w:t>)</w:t>
      </w:r>
      <w:r w:rsidR="00250CBE">
        <w:rPr>
          <w:rFonts w:ascii="Times New Roman" w:hAnsi="Times New Roman" w:cs="Times New Roman"/>
          <w:sz w:val="28"/>
          <w:szCs w:val="28"/>
        </w:rPr>
        <w:t xml:space="preserve"> сделали понятными, трудовые обязанности для сотрудников, а также критерии приемки и оценки результатов их работы, руководителями. </w:t>
      </w:r>
      <w:r w:rsidR="00C248BB">
        <w:rPr>
          <w:rFonts w:ascii="Times New Roman" w:hAnsi="Times New Roman" w:cs="Times New Roman"/>
          <w:sz w:val="28"/>
          <w:szCs w:val="28"/>
        </w:rPr>
        <w:t xml:space="preserve">Но, после перехода госкомпаний в частные руки и до сегодняшнего дня, Регламенты не преобразовывались и не адаптировались под </w:t>
      </w:r>
      <w:r w:rsidR="00250CBE">
        <w:rPr>
          <w:rFonts w:ascii="Times New Roman" w:hAnsi="Times New Roman" w:cs="Times New Roman"/>
          <w:sz w:val="28"/>
          <w:szCs w:val="28"/>
        </w:rPr>
        <w:t xml:space="preserve">современную </w:t>
      </w:r>
      <w:r w:rsidR="00C248BB">
        <w:rPr>
          <w:rFonts w:ascii="Times New Roman" w:hAnsi="Times New Roman" w:cs="Times New Roman"/>
          <w:sz w:val="28"/>
          <w:szCs w:val="28"/>
        </w:rPr>
        <w:t>рыночную среду.</w:t>
      </w:r>
    </w:p>
    <w:p w14:paraId="4C5138C8" w14:textId="77777777" w:rsidR="00184CC0" w:rsidRDefault="00184CC0" w:rsidP="00250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74DA38" w14:textId="607D234A" w:rsidR="00250CBE" w:rsidRDefault="00250CBE" w:rsidP="00250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необходимого сегодня рыночного роста компаний, необходимо восстановить процессы регламентации и стандартизации трудовых отношений, привязать их </w:t>
      </w:r>
      <w:r w:rsidR="00B055BF">
        <w:rPr>
          <w:rFonts w:ascii="Times New Roman" w:hAnsi="Times New Roman" w:cs="Times New Roman"/>
          <w:sz w:val="28"/>
          <w:szCs w:val="28"/>
        </w:rPr>
        <w:t>новому трудовому законодательству и к формулам премирования/наказания сотрудников. Не менее важно, адаптировать Регламенты к практике судебных споров по трудовым отношениям.</w:t>
      </w:r>
    </w:p>
    <w:p w14:paraId="589187A1" w14:textId="77777777" w:rsidR="00B055BF" w:rsidRDefault="00B055BF" w:rsidP="00250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2B3C99" w14:textId="06F6CE8A" w:rsidR="009B1F0D" w:rsidRDefault="003432EC" w:rsidP="00B055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4C1474">
        <w:rPr>
          <w:rFonts w:ascii="Times New Roman" w:hAnsi="Times New Roman" w:cs="Times New Roman"/>
          <w:sz w:val="28"/>
          <w:szCs w:val="28"/>
        </w:rPr>
        <w:t>можно получить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B1F0D">
        <w:rPr>
          <w:rFonts w:ascii="Times New Roman" w:hAnsi="Times New Roman" w:cs="Times New Roman"/>
          <w:sz w:val="28"/>
          <w:szCs w:val="28"/>
        </w:rPr>
        <w:t xml:space="preserve">Алексея </w:t>
      </w:r>
      <w:r>
        <w:rPr>
          <w:rFonts w:ascii="Times New Roman" w:hAnsi="Times New Roman" w:cs="Times New Roman"/>
          <w:sz w:val="28"/>
          <w:szCs w:val="28"/>
        </w:rPr>
        <w:t xml:space="preserve">Кравцова– </w:t>
      </w:r>
      <w:r w:rsidR="00724077">
        <w:rPr>
          <w:rFonts w:ascii="Times New Roman" w:hAnsi="Times New Roman" w:cs="Times New Roman"/>
          <w:sz w:val="28"/>
          <w:szCs w:val="28"/>
        </w:rPr>
        <w:t>председателя Арбитражного третейского суда г. Москвы, заведующего кафедро</w:t>
      </w:r>
      <w:r w:rsidR="00B055BF">
        <w:rPr>
          <w:rFonts w:ascii="Times New Roman" w:hAnsi="Times New Roman" w:cs="Times New Roman"/>
          <w:sz w:val="28"/>
          <w:szCs w:val="28"/>
        </w:rPr>
        <w:t>й Юридического факультета Российской Государственной Академии Интеллектуальной Собственности (РГАИС)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1F0D">
        <w:rPr>
          <w:rFonts w:ascii="Times New Roman" w:hAnsi="Times New Roman" w:cs="Times New Roman"/>
          <w:sz w:val="28"/>
          <w:szCs w:val="28"/>
        </w:rPr>
        <w:t xml:space="preserve"> Алексей 7 лет </w:t>
      </w:r>
      <w:r w:rsidR="00184CC0">
        <w:rPr>
          <w:rFonts w:ascii="Times New Roman" w:hAnsi="Times New Roman" w:cs="Times New Roman"/>
          <w:sz w:val="28"/>
          <w:szCs w:val="28"/>
        </w:rPr>
        <w:t>руководит С</w:t>
      </w:r>
      <w:r w:rsidR="00B055BF">
        <w:rPr>
          <w:rFonts w:ascii="Times New Roman" w:hAnsi="Times New Roman" w:cs="Times New Roman"/>
          <w:sz w:val="28"/>
          <w:szCs w:val="28"/>
        </w:rPr>
        <w:t xml:space="preserve">удом, в котором применяется «полная регламентация процессов трудовых отношений», </w:t>
      </w:r>
      <w:r w:rsidR="00184CC0">
        <w:rPr>
          <w:rFonts w:ascii="Times New Roman" w:hAnsi="Times New Roman" w:cs="Times New Roman"/>
          <w:sz w:val="28"/>
          <w:szCs w:val="28"/>
        </w:rPr>
        <w:t xml:space="preserve">самостоятельно доработанная и </w:t>
      </w:r>
      <w:r w:rsidR="00B055BF">
        <w:rPr>
          <w:rFonts w:ascii="Times New Roman" w:hAnsi="Times New Roman" w:cs="Times New Roman"/>
          <w:sz w:val="28"/>
          <w:szCs w:val="28"/>
        </w:rPr>
        <w:t>адаптированная к современному трудовому законодательству</w:t>
      </w:r>
      <w:r w:rsidR="009B1F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5E4386" w14:textId="77777777" w:rsidR="00184CC0" w:rsidRDefault="00184CC0" w:rsidP="00343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C0602C" w14:textId="3597EBCD" w:rsidR="009B1F0D" w:rsidRDefault="004C1474" w:rsidP="00343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готов п</w:t>
      </w:r>
      <w:r w:rsidR="009B1F0D">
        <w:rPr>
          <w:rFonts w:ascii="Times New Roman" w:hAnsi="Times New Roman" w:cs="Times New Roman"/>
          <w:sz w:val="28"/>
          <w:szCs w:val="28"/>
        </w:rPr>
        <w:t xml:space="preserve">оделиться своим опытом с </w:t>
      </w:r>
      <w:r w:rsidR="00B055BF">
        <w:rPr>
          <w:rFonts w:ascii="Times New Roman" w:hAnsi="Times New Roman" w:cs="Times New Roman"/>
          <w:sz w:val="28"/>
          <w:szCs w:val="28"/>
        </w:rPr>
        <w:t xml:space="preserve">представителями кадровых и </w:t>
      </w:r>
      <w:r w:rsidR="00B055BF">
        <w:rPr>
          <w:rFonts w:ascii="Times New Roman" w:hAnsi="Times New Roman" w:cs="Times New Roman"/>
          <w:sz w:val="28"/>
          <w:szCs w:val="28"/>
          <w:lang w:val="en-US"/>
        </w:rPr>
        <w:t xml:space="preserve">HR </w:t>
      </w:r>
      <w:r w:rsidR="00B055BF">
        <w:rPr>
          <w:rFonts w:ascii="Times New Roman" w:hAnsi="Times New Roman" w:cs="Times New Roman"/>
          <w:sz w:val="28"/>
          <w:szCs w:val="28"/>
        </w:rPr>
        <w:t>служб и</w:t>
      </w:r>
      <w:r w:rsidR="00724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топ-менеджментом компаний</w:t>
      </w:r>
      <w:r w:rsidR="009B1F0D">
        <w:rPr>
          <w:rFonts w:ascii="Times New Roman" w:hAnsi="Times New Roman" w:cs="Times New Roman"/>
          <w:sz w:val="28"/>
          <w:szCs w:val="28"/>
        </w:rPr>
        <w:t>, ответить на эти и другие вопросы, дать персональные консультации.</w:t>
      </w:r>
    </w:p>
    <w:p w14:paraId="6B36405D" w14:textId="77777777" w:rsidR="009B1F0D" w:rsidRDefault="009B1F0D" w:rsidP="00343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FC26F9" w14:textId="2A053CBB" w:rsidR="00184CC0" w:rsidRDefault="00184CC0" w:rsidP="00343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выступления:</w:t>
      </w:r>
    </w:p>
    <w:p w14:paraId="7E7001E2" w14:textId="47074162" w:rsidR="00184CC0" w:rsidRDefault="00184CC0" w:rsidP="00184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структура Регламентации трудовых отношений.</w:t>
      </w:r>
    </w:p>
    <w:p w14:paraId="59B67083" w14:textId="292F0E35" w:rsidR="00184CC0" w:rsidRDefault="00184CC0" w:rsidP="00184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Регламентов.</w:t>
      </w:r>
    </w:p>
    <w:p w14:paraId="7C6426BD" w14:textId="417A81BB" w:rsidR="00184CC0" w:rsidRDefault="00184CC0" w:rsidP="00184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практика трудовых споров по Регламентам.</w:t>
      </w:r>
    </w:p>
    <w:p w14:paraId="0D40D050" w14:textId="76E39D90" w:rsidR="00184CC0" w:rsidRPr="00184CC0" w:rsidRDefault="00184CC0" w:rsidP="00184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разработки Положений по премированию/наказанию</w:t>
      </w:r>
      <w:r w:rsidRPr="00184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расчета </w:t>
      </w:r>
      <w:r>
        <w:rPr>
          <w:rFonts w:ascii="Times New Roman" w:hAnsi="Times New Roman" w:cs="Times New Roman"/>
          <w:sz w:val="28"/>
          <w:szCs w:val="28"/>
          <w:lang w:val="en-US"/>
        </w:rPr>
        <w:t>KPI</w:t>
      </w:r>
      <w:r>
        <w:rPr>
          <w:rFonts w:ascii="Times New Roman" w:hAnsi="Times New Roman" w:cs="Times New Roman"/>
          <w:sz w:val="28"/>
          <w:szCs w:val="28"/>
          <w:lang w:val="en-US"/>
        </w:rPr>
        <w:t>), с привязкой к трудовому законодательству.</w:t>
      </w:r>
    </w:p>
    <w:p w14:paraId="13CFC744" w14:textId="251C377F" w:rsidR="00184CC0" w:rsidRPr="00184CC0" w:rsidRDefault="00184CC0" w:rsidP="00184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Ответы на вопросы.</w:t>
      </w:r>
      <w:bookmarkStart w:id="0" w:name="_GoBack"/>
      <w:bookmarkEnd w:id="0"/>
    </w:p>
    <w:p w14:paraId="40FBCA3E" w14:textId="77777777" w:rsidR="003432EC" w:rsidRPr="00366496" w:rsidRDefault="003432EC" w:rsidP="00343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432EC" w:rsidRPr="00366496" w:rsidSect="00AA4EE7">
      <w:pgSz w:w="11900" w:h="16840"/>
      <w:pgMar w:top="616" w:right="560" w:bottom="40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6EBD"/>
    <w:multiLevelType w:val="hybridMultilevel"/>
    <w:tmpl w:val="2E02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96"/>
    <w:rsid w:val="000343CC"/>
    <w:rsid w:val="00184CC0"/>
    <w:rsid w:val="00250CBE"/>
    <w:rsid w:val="00254941"/>
    <w:rsid w:val="0029791A"/>
    <w:rsid w:val="003432EC"/>
    <w:rsid w:val="00366496"/>
    <w:rsid w:val="00387864"/>
    <w:rsid w:val="004120E1"/>
    <w:rsid w:val="004C1474"/>
    <w:rsid w:val="004F3F95"/>
    <w:rsid w:val="0057384D"/>
    <w:rsid w:val="006F5CE7"/>
    <w:rsid w:val="00724077"/>
    <w:rsid w:val="0076212F"/>
    <w:rsid w:val="008E40D9"/>
    <w:rsid w:val="009B1F0D"/>
    <w:rsid w:val="00AA4EE7"/>
    <w:rsid w:val="00B055BF"/>
    <w:rsid w:val="00C248BB"/>
    <w:rsid w:val="00CA1871"/>
    <w:rsid w:val="00D71C9E"/>
    <w:rsid w:val="00D8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3DFE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290</Words>
  <Characters>1656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2017-04-02T06:39:00Z</dcterms:created>
  <dcterms:modified xsi:type="dcterms:W3CDTF">2017-04-04T07:32:00Z</dcterms:modified>
</cp:coreProperties>
</file>